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AC" w:rsidRPr="0040275C" w:rsidRDefault="006B29AC" w:rsidP="006B29AC">
      <w:pPr>
        <w:spacing w:before="58" w:after="58" w:line="403" w:lineRule="atLeast"/>
        <w:ind w:right="116"/>
        <w:jc w:val="center"/>
        <w:outlineLvl w:val="2"/>
        <w:rPr>
          <w:rFonts w:ascii="Times New Roman" w:eastAsia="Times New Roman" w:hAnsi="Times New Roman" w:cs="Times New Roman"/>
          <w:b/>
          <w:color w:val="0053F9"/>
          <w:sz w:val="32"/>
          <w:szCs w:val="32"/>
          <w:u w:val="single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color w:val="0053F9"/>
          <w:sz w:val="32"/>
          <w:szCs w:val="32"/>
          <w:u w:val="single"/>
          <w:lang w:eastAsia="ru-RU"/>
        </w:rPr>
        <w:t>Консультации для родителей</w:t>
      </w:r>
    </w:p>
    <w:p w:rsidR="006B29AC" w:rsidRPr="0040275C" w:rsidRDefault="006B29AC" w:rsidP="006B29AC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0053F9"/>
          <w:sz w:val="32"/>
          <w:szCs w:val="32"/>
          <w:u w:val="single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color w:val="0053F9"/>
          <w:sz w:val="32"/>
          <w:szCs w:val="32"/>
          <w:u w:val="single"/>
          <w:lang w:eastAsia="ru-RU"/>
        </w:rPr>
        <w:t>«Игры, которые можно провести дома»</w:t>
      </w:r>
    </w:p>
    <w:p w:rsidR="006B29AC" w:rsidRPr="0040275C" w:rsidRDefault="006B29AC" w:rsidP="006B29AC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на дачу»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«Найди игрушку»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Спрячьте маленькую игрушку. </w:t>
      </w:r>
      <w:proofErr w:type="gramStart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поменяйтесь ролями.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«Чего не стало?»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6B29AC" w:rsidRPr="0040275C" w:rsidRDefault="006B29AC" w:rsidP="006B29A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Игрушек стало больше или меньше?</w:t>
      </w:r>
    </w:p>
    <w:p w:rsidR="006B29AC" w:rsidRPr="0040275C" w:rsidRDefault="006B29AC" w:rsidP="006B29A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игрушки исчезли?</w:t>
      </w:r>
    </w:p>
    <w:p w:rsidR="006B29AC" w:rsidRPr="0040275C" w:rsidRDefault="006B29AC" w:rsidP="006B29AC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они были по счету?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соседей»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число, просит ребенка назвать соседей этого числа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(предыдущее и последующее)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меняются ролями.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знает, пусть дальше считает»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число, а ребенок должен назвать три последующих. Другие варианты: назвать три последующих чис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 и увеличить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(уменьшить)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каждое число на один. Поменяй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тесь ролями.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«Найти столько же»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любому признаку)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предметов в комнате, затем столько же разных.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 столько же»</w:t>
      </w:r>
    </w:p>
    <w:p w:rsidR="006B29A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игру можно играть везде. Взрослый выкладывает в ряд камешки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(каштаны)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должен положить столько же, не считая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 под другим)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Усложните игру, предложите поло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жить больше камешков или меньше тоже в ряд.</w:t>
      </w:r>
    </w:p>
    <w:p w:rsidR="006B29A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«Чудесный мешочек»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лежит мешочек со счетным материалом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(мелкие игрушки или пуговицы, </w:t>
      </w:r>
      <w:proofErr w:type="spellStart"/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фасолинки</w:t>
      </w:r>
      <w:proofErr w:type="spellEnd"/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бусинки, каштаны)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«Отгадай число»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(взрослый)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«Давай посчитаем!»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больше?»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gramStart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играющими</w:t>
      </w:r>
      <w:proofErr w:type="gramEnd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две кучки мелких пуговиц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фасолинок</w:t>
      </w:r>
      <w:proofErr w:type="spellEnd"/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команде игроки в течение определенного време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откладывают из кучки пуговицы по одной. Потом счита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ют, кто больше отложил. Можно усложнить игру: откладывать пуговицы левой рукой.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«Камешки»</w:t>
      </w:r>
    </w:p>
    <w:p w:rsidR="006B29AC" w:rsidRPr="0040275C" w:rsidRDefault="006B29AC" w:rsidP="006B29AC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вдвоем. Положите на землю камешки. Каждый по очереди подбрасывает один камешек вверх, стараясь его пой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мать, и одновременно собирает лежащие на земле камешки в другую руку. Если это удается, то количество пойманных ка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мешков засчитывается как выигранные очки. Кто первый на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берет 20 очков, тот и выиграл.</w:t>
      </w:r>
    </w:p>
    <w:p w:rsidR="006B29AC" w:rsidRPr="0040275C" w:rsidRDefault="006B29AC" w:rsidP="006B29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AC" w:rsidRPr="0040275C" w:rsidRDefault="006B29AC" w:rsidP="006B29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9AC" w:rsidRPr="0040275C" w:rsidRDefault="006B29AC" w:rsidP="006B29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9AC" w:rsidRDefault="006B29AC" w:rsidP="006B29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9AC" w:rsidRDefault="006B29AC" w:rsidP="006B29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220" w:rsidRDefault="00F20220"/>
    <w:sectPr w:rsidR="00F20220" w:rsidSect="00F2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9AC"/>
    <w:rsid w:val="006B29AC"/>
    <w:rsid w:val="00F2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2017-02-07T16:14:00Z</dcterms:created>
  <dcterms:modified xsi:type="dcterms:W3CDTF">2017-02-07T16:14:00Z</dcterms:modified>
</cp:coreProperties>
</file>