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79" w:rsidRPr="00180DD5" w:rsidRDefault="00785A79">
      <w:pPr>
        <w:rPr>
          <w:rFonts w:ascii="Times New Roman" w:hAnsi="Times New Roman" w:cs="Times New Roman"/>
          <w:b/>
          <w:sz w:val="28"/>
          <w:szCs w:val="28"/>
        </w:rPr>
      </w:pPr>
      <w:r w:rsidRPr="00180DD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№6 «Солнышко»</w:t>
      </w:r>
    </w:p>
    <w:p w:rsidR="00785A79" w:rsidRPr="00785A79" w:rsidRDefault="00785A79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6E565D" w:rsidRDefault="00785A79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="00192DC5" w:rsidRPr="00220522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Что такое </w:t>
      </w:r>
      <w:proofErr w:type="spellStart"/>
      <w:r w:rsidR="00192DC5" w:rsidRPr="00220522">
        <w:rPr>
          <w:rFonts w:ascii="Times New Roman" w:hAnsi="Times New Roman" w:cs="Times New Roman"/>
          <w:b/>
          <w:color w:val="7030A0"/>
          <w:sz w:val="40"/>
          <w:szCs w:val="40"/>
        </w:rPr>
        <w:t>фитодизайн</w:t>
      </w:r>
      <w:proofErr w:type="spellEnd"/>
      <w:r w:rsidR="00192DC5" w:rsidRPr="00220522">
        <w:rPr>
          <w:rFonts w:ascii="Times New Roman" w:hAnsi="Times New Roman" w:cs="Times New Roman"/>
          <w:b/>
          <w:color w:val="7030A0"/>
          <w:sz w:val="40"/>
          <w:szCs w:val="40"/>
        </w:rPr>
        <w:t>?</w:t>
      </w:r>
    </w:p>
    <w:p w:rsidR="00785A79" w:rsidRDefault="00180DD5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667000" cy="3209925"/>
            <wp:effectExtent l="19050" t="0" r="0" b="0"/>
            <wp:docPr id="6" name="Рисунок 8" descr="http://images.spasibovsem.ru/responses/640/img-1414569629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spasibovsem.ru/responses/640/img-141456962925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37" cy="321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A79" w:rsidRDefault="00180DD5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4pt;height:24pt"/>
        </w:pict>
      </w: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</w:p>
    <w:p w:rsidR="00785A79" w:rsidRDefault="00180DD5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pict>
          <v:shape id="_x0000_i1029" type="#_x0000_t75" alt="" style="width:24pt;height:24pt"/>
        </w:pict>
      </w:r>
    </w:p>
    <w:p w:rsidR="00180DD5" w:rsidRPr="00180DD5" w:rsidRDefault="00180DD5" w:rsidP="00180DD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80DD5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785A79" w:rsidRPr="00180DD5" w:rsidRDefault="00180DD5" w:rsidP="00180DD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80DD5">
        <w:rPr>
          <w:rFonts w:ascii="Times New Roman" w:hAnsi="Times New Roman" w:cs="Times New Roman"/>
          <w:b/>
          <w:sz w:val="28"/>
          <w:szCs w:val="28"/>
        </w:rPr>
        <w:t>воспитатель Волкова М.А.</w:t>
      </w:r>
    </w:p>
    <w:p w:rsidR="00192DC5" w:rsidRPr="00220522" w:rsidRDefault="0019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522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Фитодизайн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как научное направление возникло в 70-80-е годы. Теоретически обосновал это направление А.Гродзинский. Он дал следующее определение этому понятию: «Использование растений для улучшения среды обитания в искусственных условиях». </w:t>
      </w:r>
    </w:p>
    <w:p w:rsidR="00192DC5" w:rsidRPr="00220522" w:rsidRDefault="00192DC5">
      <w:pPr>
        <w:rPr>
          <w:rFonts w:ascii="Times New Roman" w:hAnsi="Times New Roman" w:cs="Times New Roman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t>С давних времен человек украшает свое  жилище растениями. В интерьерном озеленении</w:t>
      </w:r>
      <w:r w:rsidR="00644809" w:rsidRPr="00220522">
        <w:rPr>
          <w:rFonts w:ascii="Times New Roman" w:hAnsi="Times New Roman" w:cs="Times New Roman"/>
          <w:sz w:val="28"/>
          <w:szCs w:val="28"/>
        </w:rPr>
        <w:t xml:space="preserve"> сочетаются эстетическое восприятие красоты формы, окраски цветов и листьев растений, а также их полезные функции. </w:t>
      </w:r>
      <w:r w:rsidR="00644809" w:rsidRPr="00220522">
        <w:rPr>
          <w:rFonts w:ascii="Times New Roman" w:hAnsi="Times New Roman" w:cs="Times New Roman"/>
          <w:color w:val="FF0000"/>
          <w:sz w:val="28"/>
          <w:szCs w:val="28"/>
        </w:rPr>
        <w:t>Например.</w:t>
      </w:r>
      <w:r w:rsidR="00644809" w:rsidRPr="00220522">
        <w:rPr>
          <w:rFonts w:ascii="Times New Roman" w:hAnsi="Times New Roman" w:cs="Times New Roman"/>
          <w:sz w:val="28"/>
          <w:szCs w:val="28"/>
        </w:rPr>
        <w:t xml:space="preserve"> Растения способствуют улучшению качества воздуха, что влияет на душевное и эмоциональное состояние.</w:t>
      </w:r>
    </w:p>
    <w:p w:rsidR="00644809" w:rsidRPr="00220522" w:rsidRDefault="00644809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220522">
        <w:rPr>
          <w:rFonts w:ascii="Times New Roman" w:hAnsi="Times New Roman" w:cs="Times New Roman"/>
          <w:color w:val="00B050"/>
          <w:sz w:val="28"/>
          <w:szCs w:val="28"/>
        </w:rPr>
        <w:t>Что мы знаем о фито</w:t>
      </w:r>
      <w:r w:rsidR="00220522">
        <w:rPr>
          <w:rFonts w:ascii="Times New Roman" w:hAnsi="Times New Roman" w:cs="Times New Roman"/>
          <w:color w:val="00B050"/>
          <w:sz w:val="28"/>
          <w:szCs w:val="28"/>
        </w:rPr>
        <w:t>н</w:t>
      </w:r>
      <w:r w:rsidRPr="00220522">
        <w:rPr>
          <w:rFonts w:ascii="Times New Roman" w:hAnsi="Times New Roman" w:cs="Times New Roman"/>
          <w:color w:val="00B050"/>
          <w:sz w:val="28"/>
          <w:szCs w:val="28"/>
        </w:rPr>
        <w:t>цидах?</w:t>
      </w:r>
    </w:p>
    <w:p w:rsidR="0024527E" w:rsidRDefault="00644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0522">
        <w:rPr>
          <w:rFonts w:ascii="Times New Roman" w:hAnsi="Times New Roman" w:cs="Times New Roman"/>
          <w:sz w:val="28"/>
          <w:szCs w:val="28"/>
        </w:rPr>
        <w:t xml:space="preserve">Фитонциды – это летучие вещества, выделяемые некоторыми комнатными растениями и обладающие бактерицидными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антифунгальными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(активны в отношении микроскопических </w:t>
      </w:r>
      <w:r w:rsidRPr="00220522">
        <w:rPr>
          <w:rFonts w:ascii="Times New Roman" w:hAnsi="Times New Roman" w:cs="Times New Roman"/>
          <w:sz w:val="28"/>
          <w:szCs w:val="28"/>
        </w:rPr>
        <w:lastRenderedPageBreak/>
        <w:t xml:space="preserve">грибов),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протистоцидными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(активны в отношении клеточных простейших) свойствами. </w:t>
      </w:r>
      <w:proofErr w:type="gramEnd"/>
    </w:p>
    <w:p w:rsidR="00644809" w:rsidRDefault="006448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20522">
        <w:rPr>
          <w:rFonts w:ascii="Times New Roman" w:hAnsi="Times New Roman" w:cs="Times New Roman"/>
          <w:color w:val="FF0000"/>
          <w:sz w:val="28"/>
          <w:szCs w:val="28"/>
        </w:rPr>
        <w:t>Эти вещества способны уничтожать все патогенные вредные для человека микроорганизмы и микробы, поэтому в домашних условиях для оздоровления детей необходимо подбирать такие растения, которые содержат фитонциды.</w:t>
      </w:r>
    </w:p>
    <w:p w:rsidR="006F3C4A" w:rsidRDefault="006F3C4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F3C4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72208" cy="2843684"/>
            <wp:effectExtent l="0" t="0" r="0" b="0"/>
            <wp:docPr id="5" name="Рисунок 3" descr="D:\Mama\Картинки\комнатные растения\Новая папка (4)\фику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D:\Mama\Картинки\комнатные растения\Новая папка (4)\фикус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  <a:lum bright="-10000"/>
                    </a:blip>
                    <a:srcRect l="6725" t="2639" r="5843" b="7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08" cy="284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4A" w:rsidRPr="00220522" w:rsidRDefault="006F3C4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809" w:rsidRPr="0024527E" w:rsidRDefault="006448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527E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Например:</w:t>
      </w:r>
    </w:p>
    <w:p w:rsidR="00644809" w:rsidRDefault="00644809">
      <w:pPr>
        <w:rPr>
          <w:noProof/>
          <w:lang w:eastAsia="ru-RU"/>
        </w:rPr>
      </w:pPr>
      <w:r w:rsidRPr="002205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, фикус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Бенджамина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>. Эти растения поглощают из воздуха вредные газы;</w:t>
      </w:r>
      <w:r w:rsidR="006F3C4A" w:rsidRPr="006F3C4A">
        <w:rPr>
          <w:noProof/>
          <w:lang w:eastAsia="ru-RU"/>
        </w:rPr>
        <w:t xml:space="preserve"> </w:t>
      </w:r>
    </w:p>
    <w:p w:rsidR="006F3C4A" w:rsidRDefault="006F3C4A">
      <w:pPr>
        <w:rPr>
          <w:noProof/>
          <w:lang w:eastAsia="ru-RU"/>
        </w:rPr>
      </w:pPr>
    </w:p>
    <w:p w:rsidR="006F3C4A" w:rsidRDefault="006F3C4A">
      <w:pPr>
        <w:rPr>
          <w:noProof/>
          <w:lang w:eastAsia="ru-RU"/>
        </w:rPr>
      </w:pPr>
    </w:p>
    <w:p w:rsidR="006F3C4A" w:rsidRDefault="006F3C4A">
      <w:pPr>
        <w:rPr>
          <w:noProof/>
          <w:lang w:eastAsia="ru-RU"/>
        </w:rPr>
      </w:pPr>
      <w:r w:rsidRPr="006F3C4A">
        <w:rPr>
          <w:noProof/>
          <w:lang w:eastAsia="ru-RU"/>
        </w:rPr>
        <w:drawing>
          <wp:inline distT="0" distB="0" distL="0" distR="0">
            <wp:extent cx="2943225" cy="2257425"/>
            <wp:effectExtent l="19050" t="0" r="9525" b="0"/>
            <wp:docPr id="10" name="Рисунок 2" descr="хлорофитум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хлорофитум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4A" w:rsidRDefault="006F3C4A">
      <w:pPr>
        <w:rPr>
          <w:noProof/>
          <w:lang w:eastAsia="ru-RU"/>
        </w:rPr>
      </w:pPr>
    </w:p>
    <w:p w:rsidR="006F3C4A" w:rsidRDefault="006F3C4A">
      <w:pPr>
        <w:rPr>
          <w:noProof/>
          <w:lang w:eastAsia="ru-RU"/>
        </w:rPr>
      </w:pPr>
    </w:p>
    <w:p w:rsidR="006F3C4A" w:rsidRPr="00220522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44809" w:rsidRPr="00220522" w:rsidRDefault="00644809">
      <w:pPr>
        <w:rPr>
          <w:rFonts w:ascii="Times New Roman" w:hAnsi="Times New Roman" w:cs="Times New Roman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t xml:space="preserve">- плющ обыкновенный, аукуба японская,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пеперомия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туполистная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>, Обладают антибактериальной, антивирусной активностью;</w:t>
      </w: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644809" w:rsidRDefault="00644809">
      <w:pPr>
        <w:rPr>
          <w:rFonts w:ascii="Times New Roman" w:hAnsi="Times New Roman" w:cs="Times New Roman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t xml:space="preserve">- мирт, лимон, герань душистая, лавр благородный, розмарин. Обладают успокаивающим,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противоспалительным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действием.</w:t>
      </w: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034ACC">
      <w:pPr>
        <w:rPr>
          <w:rFonts w:ascii="Times New Roman" w:hAnsi="Times New Roman" w:cs="Times New Roman"/>
          <w:sz w:val="28"/>
          <w:szCs w:val="28"/>
        </w:rPr>
      </w:pPr>
      <w:r w:rsidRPr="00034A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840" cy="2670388"/>
            <wp:effectExtent l="19050" t="0" r="0" b="0"/>
            <wp:docPr id="12" name="Рисунок 1" descr="герань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герань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8774" b="2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7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Pr="00220522" w:rsidRDefault="006F3C4A">
      <w:pPr>
        <w:rPr>
          <w:rFonts w:ascii="Times New Roman" w:hAnsi="Times New Roman" w:cs="Times New Roman"/>
          <w:sz w:val="28"/>
          <w:szCs w:val="28"/>
        </w:rPr>
      </w:pPr>
    </w:p>
    <w:p w:rsidR="005A243F" w:rsidRDefault="00220522">
      <w:pPr>
        <w:rPr>
          <w:rFonts w:ascii="Times New Roman" w:hAnsi="Times New Roman" w:cs="Times New Roman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Наибольший эффект представляют молодые растения.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Фитонцидная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активность их максимальна в период наиболее интенсивного роста и в начале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растений. </w:t>
      </w:r>
    </w:p>
    <w:p w:rsidR="005A243F" w:rsidRDefault="00220522">
      <w:pPr>
        <w:rPr>
          <w:rFonts w:ascii="Times New Roman" w:hAnsi="Times New Roman" w:cs="Times New Roman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Pr="00220522">
        <w:rPr>
          <w:rFonts w:ascii="Times New Roman" w:hAnsi="Times New Roman" w:cs="Times New Roman"/>
          <w:sz w:val="28"/>
          <w:szCs w:val="28"/>
        </w:rPr>
        <w:t>фитонцидности</w:t>
      </w:r>
      <w:proofErr w:type="spellEnd"/>
      <w:r w:rsidRPr="00220522">
        <w:rPr>
          <w:rFonts w:ascii="Times New Roman" w:hAnsi="Times New Roman" w:cs="Times New Roman"/>
          <w:sz w:val="28"/>
          <w:szCs w:val="28"/>
        </w:rPr>
        <w:t xml:space="preserve"> начинается в утренние часы и резко нарастает днем. Затем снижается и падает к вечеру, в ночное время достигает минимума.</w:t>
      </w:r>
    </w:p>
    <w:p w:rsidR="00220522" w:rsidRPr="0024527E" w:rsidRDefault="002205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20522">
        <w:rPr>
          <w:rFonts w:ascii="Times New Roman" w:hAnsi="Times New Roman" w:cs="Times New Roman"/>
          <w:sz w:val="28"/>
          <w:szCs w:val="28"/>
        </w:rPr>
        <w:t xml:space="preserve"> </w:t>
      </w:r>
      <w:r w:rsidRPr="0024527E">
        <w:rPr>
          <w:rFonts w:ascii="Times New Roman" w:hAnsi="Times New Roman" w:cs="Times New Roman"/>
          <w:color w:val="FF0000"/>
          <w:sz w:val="28"/>
          <w:szCs w:val="28"/>
        </w:rPr>
        <w:t>Особенно важна роль фитонцидов зимой и в осенний период, когда обостряются ОРЗ и ОРВИ</w:t>
      </w:r>
    </w:p>
    <w:p w:rsidR="00644809" w:rsidRDefault="00785A79">
      <w:pPr>
        <w:rPr>
          <w:rFonts w:ascii="Times New Roman" w:hAnsi="Times New Roman" w:cs="Times New Roman"/>
          <w:sz w:val="28"/>
          <w:szCs w:val="28"/>
        </w:rPr>
      </w:pPr>
      <w:r w:rsidRPr="00785A7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83840" cy="2621449"/>
            <wp:effectExtent l="19050" t="0" r="0" b="0"/>
            <wp:docPr id="1" name="Рисунок 4" descr="http://img1.liveinternet.ru/images/attach/c/10/109/143/109143699_rasteni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img1.liveinternet.ru/images/attach/c/10/109/143/109143699_rasteni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21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034ACC" w:rsidRDefault="00034ACC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Default="006F3C4A">
      <w:pPr>
        <w:rPr>
          <w:rFonts w:ascii="Times New Roman" w:hAnsi="Times New Roman" w:cs="Times New Roman"/>
          <w:sz w:val="28"/>
          <w:szCs w:val="28"/>
        </w:rPr>
      </w:pPr>
    </w:p>
    <w:p w:rsidR="006F3C4A" w:rsidRPr="00220522" w:rsidRDefault="006F3C4A">
      <w:pPr>
        <w:rPr>
          <w:rFonts w:ascii="Times New Roman" w:hAnsi="Times New Roman" w:cs="Times New Roman"/>
          <w:sz w:val="28"/>
          <w:szCs w:val="28"/>
        </w:rPr>
      </w:pPr>
    </w:p>
    <w:sectPr w:rsidR="006F3C4A" w:rsidRPr="00220522" w:rsidSect="0024527E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DC5"/>
    <w:rsid w:val="00034ACC"/>
    <w:rsid w:val="000C24D2"/>
    <w:rsid w:val="00180DD5"/>
    <w:rsid w:val="00192DC5"/>
    <w:rsid w:val="00220522"/>
    <w:rsid w:val="0024527E"/>
    <w:rsid w:val="005A243F"/>
    <w:rsid w:val="00644809"/>
    <w:rsid w:val="006E565D"/>
    <w:rsid w:val="006F3C4A"/>
    <w:rsid w:val="00785A79"/>
    <w:rsid w:val="008E73FD"/>
    <w:rsid w:val="00B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4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A41A-6A40-4483-A95B-C366145B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4</cp:revision>
  <dcterms:created xsi:type="dcterms:W3CDTF">2017-01-11T10:36:00Z</dcterms:created>
  <dcterms:modified xsi:type="dcterms:W3CDTF">2017-01-17T06:04:00Z</dcterms:modified>
</cp:coreProperties>
</file>