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D7" w:rsidRDefault="00277CD7" w:rsidP="00277CD7">
      <w:pPr>
        <w:pStyle w:val="1"/>
        <w:spacing w:before="0"/>
        <w:jc w:val="center"/>
        <w:textAlignment w:val="baseline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FF6600"/>
          <w:sz w:val="39"/>
          <w:szCs w:val="39"/>
        </w:rPr>
        <w:t>Графический диктант. Рисунок по клеточкам</w:t>
      </w:r>
    </w:p>
    <w:p w:rsidR="00277CD7" w:rsidRDefault="00277CD7" w:rsidP="00277CD7">
      <w:pPr>
        <w:pStyle w:val="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8000"/>
          <w:sz w:val="32"/>
          <w:szCs w:val="32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8000"/>
          <w:sz w:val="32"/>
          <w:szCs w:val="32"/>
        </w:rPr>
        <w:t>Как выполнять графический диктант</w:t>
      </w:r>
    </w:p>
    <w:p w:rsidR="00277CD7" w:rsidRDefault="00277CD7" w:rsidP="00277CD7">
      <w:pPr>
        <w:pStyle w:val="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8000"/>
          <w:sz w:val="32"/>
          <w:szCs w:val="32"/>
        </w:rPr>
        <w:t>(Правила рисования по клеточкам).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Для начала на листе с диктантом, в верхних уголках, нанесите метки – право и лево (если ребенок еще не знает этих понятий). Это нужно для того, чтобы не запутать ребёнка, чтобы он запомнил, с какой стороны, где и что находиться. Теперь приступайте к выполнению задания. На листе имеется изображение полностью, которое должно получиться в конечном итоге. Этот лист вы берёте себе, ребёнку даёте тетрадный ли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 в кл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етку, карандаш и ластик. Под рисунком есть стрелочки, указывающие вправо, влево, вверх или вниз.  Возле стрелок есть цифры,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указывающие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сколько нужно прорисовать палочек в том или ином направлении (сколько закрыть клеточек в указанном стрелкой направлении). Сначала стоит цифра, около неё стрелка, указывающая направление.</w:t>
      </w:r>
    </w:p>
    <w:p w:rsidR="00277CD7" w:rsidRDefault="00277CD7" w:rsidP="00277CD7">
      <w:p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i/>
          <w:iCs/>
          <w:color w:val="000000"/>
          <w:sz w:val="20"/>
          <w:szCs w:val="20"/>
        </w:rPr>
        <w:t>Например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8"/>
          <w:rFonts w:ascii="Arial" w:hAnsi="Arial" w:cs="Arial"/>
          <w:color w:val="000000"/>
          <w:sz w:val="20"/>
          <w:szCs w:val="20"/>
        </w:rPr>
        <w:t>В задании указано (</w:t>
      </w:r>
      <w:proofErr w:type="gramStart"/>
      <w:r>
        <w:rPr>
          <w:rStyle w:val="a8"/>
          <w:rFonts w:ascii="Arial" w:hAnsi="Arial" w:cs="Arial"/>
          <w:color w:val="000000"/>
          <w:sz w:val="20"/>
          <w:szCs w:val="20"/>
        </w:rPr>
        <w:t>см</w:t>
      </w:r>
      <w:proofErr w:type="gramEnd"/>
      <w:r>
        <w:rPr>
          <w:rStyle w:val="a8"/>
          <w:rFonts w:ascii="Arial" w:hAnsi="Arial" w:cs="Arial"/>
          <w:color w:val="000000"/>
          <w:sz w:val="20"/>
          <w:szCs w:val="20"/>
        </w:rPr>
        <w:t>. рисунок)</w:t>
      </w:r>
      <w:r>
        <w:rPr>
          <w:rFonts w:ascii="Arial" w:hAnsi="Arial" w:cs="Arial"/>
          <w:noProof/>
          <w:color w:val="DE0505"/>
          <w:sz w:val="20"/>
          <w:szCs w:val="20"/>
          <w:lang w:eastAsia="ru-RU"/>
        </w:rPr>
        <w:drawing>
          <wp:inline distT="0" distB="0" distL="0" distR="0">
            <wp:extent cx="1866900" cy="390525"/>
            <wp:effectExtent l="19050" t="0" r="0" b="0"/>
            <wp:docPr id="15" name="Рисунок 15" descr="Новый точечный рисунок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овый точечный рисунок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CD7" w:rsidRDefault="00277CD7" w:rsidP="00277CD7">
      <w:p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   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значит нужно нарисовать из точки линию на 2 клетки вверх,</w:t>
      </w:r>
    </w:p>
    <w:p w:rsidR="00277CD7" w:rsidRDefault="00277CD7" w:rsidP="00277CD7">
      <w:p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     затем 3 клетки вправо и 2 клеточки вниз.</w:t>
      </w:r>
    </w:p>
    <w:p w:rsidR="00277CD7" w:rsidRDefault="00277CD7" w:rsidP="00277CD7">
      <w:p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8"/>
          <w:rFonts w:ascii="Arial" w:hAnsi="Arial" w:cs="Arial"/>
          <w:color w:val="000000"/>
          <w:sz w:val="20"/>
          <w:szCs w:val="20"/>
        </w:rPr>
        <w:t>                           </w:t>
      </w:r>
      <w:r>
        <w:rPr>
          <w:rFonts w:ascii="Arial" w:hAnsi="Arial" w:cs="Arial"/>
          <w:i/>
          <w:iCs/>
          <w:noProof/>
          <w:color w:val="DE0505"/>
          <w:sz w:val="20"/>
          <w:szCs w:val="20"/>
          <w:lang w:eastAsia="ru-RU"/>
        </w:rPr>
        <w:drawing>
          <wp:inline distT="0" distB="0" distL="0" distR="0">
            <wp:extent cx="1323975" cy="1038225"/>
            <wp:effectExtent l="19050" t="0" r="9525" b="0"/>
            <wp:docPr id="16" name="Рисунок 16" descr="Змейка - коп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мейка - коп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CD7" w:rsidRDefault="00277CD7" w:rsidP="00277CD7">
      <w:p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8"/>
          <w:rFonts w:ascii="Arial" w:hAnsi="Arial" w:cs="Arial"/>
          <w:color w:val="000000"/>
          <w:sz w:val="20"/>
          <w:szCs w:val="20"/>
        </w:rPr>
        <w:t>       </w:t>
      </w:r>
    </w:p>
    <w:p w:rsidR="00277CD7" w:rsidRDefault="00277CD7" w:rsidP="00277CD7">
      <w:pPr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8"/>
          <w:rFonts w:ascii="Arial" w:hAnsi="Arial" w:cs="Arial"/>
          <w:color w:val="000000"/>
          <w:sz w:val="20"/>
          <w:szCs w:val="20"/>
        </w:rPr>
        <w:t>В итоге рисунок будет таким (</w:t>
      </w:r>
      <w:proofErr w:type="gramStart"/>
      <w:r>
        <w:rPr>
          <w:rStyle w:val="a8"/>
          <w:rFonts w:ascii="Arial" w:hAnsi="Arial" w:cs="Arial"/>
          <w:color w:val="000000"/>
          <w:sz w:val="20"/>
          <w:szCs w:val="20"/>
        </w:rPr>
        <w:t>см</w:t>
      </w:r>
      <w:proofErr w:type="gramEnd"/>
      <w:r>
        <w:rPr>
          <w:rStyle w:val="a8"/>
          <w:rFonts w:ascii="Arial" w:hAnsi="Arial" w:cs="Arial"/>
          <w:color w:val="000000"/>
          <w:sz w:val="20"/>
          <w:szCs w:val="20"/>
        </w:rPr>
        <w:t>. рисунок)</w:t>
      </w:r>
    </w:p>
    <w:p w:rsidR="00277CD7" w:rsidRDefault="00277CD7" w:rsidP="00277CD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8"/>
          <w:rFonts w:ascii="Arial" w:hAnsi="Arial" w:cs="Arial"/>
          <w:color w:val="000000"/>
          <w:sz w:val="20"/>
          <w:szCs w:val="20"/>
        </w:rPr>
        <w:t>Обратите внимание</w:t>
      </w:r>
      <w:r>
        <w:rPr>
          <w:rFonts w:ascii="Arial" w:hAnsi="Arial" w:cs="Arial"/>
          <w:color w:val="000000"/>
          <w:sz w:val="20"/>
          <w:szCs w:val="20"/>
        </w:rPr>
        <w:t>, что указатели (стрелки и цифры) в заданиях (предоставленных на нашем сайте) следует читать слева направо.                    </w:t>
      </w:r>
    </w:p>
    <w:p w:rsidR="00277CD7" w:rsidRDefault="00277CD7" w:rsidP="00277CD7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Вверху рисунка всегда указывается, сколько клеток нужно отступить от края и верха, чтобы начать диктант. В указанном месте, например: отступить 9 клеточек от края влево, сверху отсчитать 4 клеточки. В этом месте нужно ставить жирную точку. Помогайте детям младшего возраста, не умеющим ещё хорошо считать или самостоятельно отсчитывать клетки. Поставьте точку отсчёта (от этой точки ребёнок и будет проводить линии под диктовку). </w:t>
      </w:r>
    </w:p>
    <w:p w:rsidR="00277CD7" w:rsidRDefault="00277CD7" w:rsidP="00277CD7">
      <w:pPr>
        <w:pStyle w:val="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8000"/>
          <w:sz w:val="32"/>
          <w:szCs w:val="32"/>
        </w:rPr>
        <w:t>Графические диктанты, которые можно скачать бесплатно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Нажмите на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картинку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 она увеличится в размере. Кликните правой кнопкой мышки и в появившемся окне выберите нужный вам пункт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>«печать» или «сохранить как»).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62050" cy="1238250"/>
            <wp:effectExtent l="19050" t="0" r="0" b="0"/>
            <wp:docPr id="17" name="Рисунок 17" descr="Черепах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ерепах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Графический диктант «Черепаха». Рисунок по клеточкам.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52525" cy="1238250"/>
            <wp:effectExtent l="19050" t="0" r="9525" b="0"/>
            <wp:docPr id="18" name="Рисунок 18" descr="Змейк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мейк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Графический диктант «Змейка». Рисунок по клеточкам.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62050" cy="1714500"/>
            <wp:effectExtent l="19050" t="0" r="0" b="0"/>
            <wp:docPr id="19" name="Рисунок 19" descr="Белк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елк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Графический диктант «Белка». Рисунок по клеточкам.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71575" cy="1543050"/>
            <wp:effectExtent l="19050" t="0" r="9525" b="0"/>
            <wp:docPr id="20" name="Рисунок 20" descr="Верблюд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ерблюд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Графический диктант «Верблюд». Рисунок по клеточкам.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209675" cy="1714500"/>
            <wp:effectExtent l="19050" t="0" r="9525" b="0"/>
            <wp:docPr id="21" name="Рисунок 21" descr="Елочк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Елочка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Графический диктант «Ёлочка». Рисунок по клеточкам.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23950" cy="1238250"/>
            <wp:effectExtent l="19050" t="0" r="0" b="0"/>
            <wp:docPr id="22" name="Рисунок 22" descr="Ключик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лючик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Графический диктант «Ключик». Рисунок по клеточкам.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066800" cy="1371600"/>
            <wp:effectExtent l="19050" t="0" r="0" b="0"/>
            <wp:docPr id="23" name="Рисунок 23" descr="Зайчик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йчик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Графический диктант «Зайчик». Рисунок по клеточкам.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04900" cy="1238250"/>
            <wp:effectExtent l="19050" t="0" r="0" b="0"/>
            <wp:docPr id="24" name="Рисунок 24" descr="Гриб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риб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Графический диктант «Гриб». Рисунок по клеточкам.</w:t>
      </w:r>
    </w:p>
    <w:p w:rsidR="00277CD7" w:rsidRDefault="00277CD7" w:rsidP="00277CD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277CD7">
        <w:rPr>
          <w:rFonts w:ascii="Arial" w:hAnsi="Arial" w:cs="Arial"/>
          <w:color w:val="000000"/>
          <w:sz w:val="20"/>
          <w:szCs w:val="20"/>
        </w:rPr>
        <w:br/>
      </w:r>
      <w:r w:rsidRPr="00277CD7">
        <w:rPr>
          <w:rFonts w:ascii="Arial" w:hAnsi="Arial" w:cs="Arial"/>
          <w:color w:val="000000"/>
          <w:sz w:val="20"/>
          <w:szCs w:val="20"/>
        </w:rPr>
        <w:br/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Графический диктант «Кораблик». Рисунок по клеточкам.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DE0505"/>
          <w:sz w:val="20"/>
          <w:szCs w:val="20"/>
          <w:lang w:eastAsia="ru-RU"/>
        </w:rPr>
        <w:drawing>
          <wp:inline distT="0" distB="0" distL="0" distR="0">
            <wp:extent cx="1104900" cy="1390650"/>
            <wp:effectExtent l="19050" t="0" r="0" b="0"/>
            <wp:docPr id="1" name="Рисунок 1" descr="Рыбк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ыбк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Графический диктант «Рыбка». Рисунок по клеточкам.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1152525" cy="1371600"/>
            <wp:effectExtent l="19050" t="0" r="9525" b="0"/>
            <wp:docPr id="2" name="Рисунок 2" descr="Сердечко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рдечко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Графический диктант «Сердечко». Рисунок по клеточкам.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DE0505"/>
          <w:sz w:val="20"/>
          <w:szCs w:val="20"/>
          <w:lang w:eastAsia="ru-RU"/>
        </w:rPr>
        <w:drawing>
          <wp:inline distT="0" distB="0" distL="0" distR="0">
            <wp:extent cx="1133475" cy="1362075"/>
            <wp:effectExtent l="19050" t="0" r="9525" b="0"/>
            <wp:docPr id="3" name="Рисунок 3" descr="Собака графический диктант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бака графический диктант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Графический диктант «Собака». Рисунок по клеточкам.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52525" cy="1714500"/>
            <wp:effectExtent l="19050" t="0" r="9525" b="0"/>
            <wp:docPr id="4" name="Рисунок 4" descr="Солнышко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лнышко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Графический диктант «Солнышко». Рисунок по клеточкам.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52525" cy="1543050"/>
            <wp:effectExtent l="19050" t="0" r="9525" b="0"/>
            <wp:docPr id="5" name="Рисунок 5" descr="Цветок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веток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Графический диктант «Цветок». Рисунок по клеточкам.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DE0505"/>
          <w:sz w:val="20"/>
          <w:szCs w:val="20"/>
          <w:lang w:eastAsia="ru-RU"/>
        </w:rPr>
        <w:lastRenderedPageBreak/>
        <w:drawing>
          <wp:inline distT="0" distB="0" distL="0" distR="0">
            <wp:extent cx="1209675" cy="2057400"/>
            <wp:effectExtent l="19050" t="0" r="9525" b="0"/>
            <wp:docPr id="6" name="Рисунок 6" descr="Рак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к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Графический диктант «Рак». Рисунок по клеточкам.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77CD7">
        <w:rPr>
          <w:rFonts w:ascii="Arial" w:eastAsia="Times New Roman" w:hAnsi="Arial" w:cs="Arial"/>
          <w:b/>
          <w:bCs/>
          <w:color w:val="008000"/>
          <w:sz w:val="32"/>
          <w:szCs w:val="32"/>
          <w:lang w:eastAsia="ru-RU"/>
        </w:rPr>
        <w:t> Польза графических диктантов</w:t>
      </w:r>
    </w:p>
    <w:p w:rsidR="00277CD7" w:rsidRPr="00277CD7" w:rsidRDefault="00277CD7" w:rsidP="00277C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DE0505"/>
          <w:sz w:val="20"/>
          <w:szCs w:val="20"/>
          <w:lang w:eastAsia="ru-RU"/>
        </w:rPr>
        <w:drawing>
          <wp:inline distT="0" distB="0" distL="0" distR="0">
            <wp:extent cx="2571750" cy="3028950"/>
            <wp:effectExtent l="19050" t="0" r="0" b="0"/>
            <wp:docPr id="7" name="Рисунок 7" descr="рисуем по клеткам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ем по клеткам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Подготовка ребёнка к школе – процесс длительный и обязательный. Поэтому психологи и педиатры рекомендуют начинать ещё за год до первого класса, в детском саду или на дому. Поскольку малыша нужно готовить не только к нагрузкам умственным и физическим, но и моральным. В общем, как следует заняться воспитанием, помочь стать более усидчивым, внимательным и смелым.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ещё морально ребёнка можно подготовить к большим переменам, по средствам общения со сверстниками во дворе и детском саду. То научить малыша быть более внимательным, развить навыки письма, внимательное выполнение неких заданий, можно с помощью графических диктантов и рисования по клеточкам. На сегодняшний день это невероятно популярное занятие, завоевало сердца не только дошколят, но и подростков. Это способ научить малыша письму, развить логику, абстрактное мышление, усидчивость и кропотливость, а так же мелкую моторику ручек. С помощью этого занятия ребёнок развивает координацию, устойчивость и корректирует правильность своих движений, так сказать, «набивает твёрдую руку», что, несомненно, поможет ему в школе, при написании диктантов и конспектов за короткий период времени.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Что такое графические диктанты?</w:t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Представьте перед собой лист бумаги, на котором расчерчены клеточки. В задании указаны стрелочки (показывающие направление) и цифры (показывающее количество клеток, которые нужно пройти в указанном направлении). Если следовать указателям точно и внимательно, вести черту в нужном направлении на нужное </w:t>
      </w: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расстояние, получается изображение – картинка. Иными словами: графические диктанты это рисование по клеточкам, пользуясь указателями в задании.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занятия рекомендуются не только деткам дошкольного возраста, в детских садах, но  ребятам до 12-летнего возраста. Ведь внимательность и координацию движений, можно развивать и в старшем возрасте. Увлекательное занятие является занимательным досугом не только для детей, но и взрослых. Рекомендуемый возраст для начала рисования графических диктантов – от 4 лет. Именно в этом возрасте начинают развитие мелкой моторики, с помощью рисования по клеточкам.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Графические диктанты в качестве развивающей игры используют в различных местах: дома, на дополнительных занятиях, на отдыхе, на море, на даче, и даже в летнем лагере. Деток важно заинтересовывать, а что сделает это лучше, чем такое занятие. Ведь в итоге получится неизвестная картинка, которую потом можно разрисовать карандашами или фломастерами. Объясняя малышу это, можно не волноваться за его заинтересованностью этим, не так занятием, как игрой, развивающей воображение.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Итак – начнём выполнение. В первую очередь нужно подготовиться, а именно  приобрести сборник графических диктантов. Обзавестись ими можно не только в специализированных магазинах детских книг, но и в лавке с канцелярскими товарами, букинистических магазинах. Бесплатно их можно скачать на некоторых сайтах в интернете </w:t>
      </w:r>
      <w:proofErr w:type="gramStart"/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например на нашем сайте), можно зайти и на платные сайты. Выбор таких заданий велик, выбирайте, исходя из возраста, пола и хобби ребёнка. Для малышей, только начинающих занятия, лучше всего подобрать графические диктанты (рисование по клеточкам) с изображением зайчиков, котиков, собачек. Для девочек: принцесс, цветов. Но, можно начать и с простых геометрических фигур: квадратов, треугольников, призм. Так вы сразу обучите ребёнка и координации движений, улучшите моторику ручек, разовьёте усидчивость и внимательность, и расскажите о названиях и видах геометрических фигур. Для мальчиков подойдут диктанты с изображением машинок, животных, роботов, замков, смешных человечков. Самые легкие графические диктанты, с простыми фигурами и выполняющиеся одним цветов – для начинающих. Усложненные задания – для детей старшего возраста. Выбирайте графические диктанты на тему интересную вашему ребенку. Если малыш занимается музыкой, используйте рисунки музыкальных инструментов, скрипичных ключей и нот.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вы уже занимались с ребёнком рисованием по клеточкам, начинайте вносить разнообразие в ваши занятия. То есть, в 5-6 лет, можно выполнять диктанты, помогающие развиваться ещё больше. То есть, приобретайте рисунки с теми животными, которых ребёнок ещё не видел и не знает, как они выглядят. Пользуйтесь цветами, которых малыш ещё не очень хорошо выучил. Расширяйте кругозор ребёнка таким способом, пусть он увеличивает и пополняет свой словарный запас новыми словами, учит их, узнаёт, где их можно применять. Главное, это хорошее настроение, увлечённость и позитивный настрой крохи перед выполнением любого задания. При таких условиях, учёба будет и правда невероятно полезной, плодотворной и не напрягающей ребёнка.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подборки графических диктантов приступайте к подготовке. Помните, что ребенка нужно обязательно хвалить за удачно выполненную работу. Даже если картинка ещё не получается, не нужно постоянно подсказывать, направлять и сравнивать с другими детьми. Необходимо направлять и немножечко подталкивать в нужном направлении. Для этого в первую очередь, нужно обучить ребенка, где находиться левая сторона, где правая. Покажите где на листочке верх, а где низ. Эти простые и бесхитростные знания, помогут выполнять с точностью до 100% все графические диктанты.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Сядьте возле стола, с ровной и гладкой поверхностью, чтобы ребёнок </w:t>
      </w:r>
      <w:proofErr w:type="gramStart"/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мог</w:t>
      </w:r>
      <w:proofErr w:type="gramEnd"/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ровно и правильно присесть на стуле. Обратите внимание на освещение.   Совет: если вы хотите приучить ребёнка к школьной тетради, дать ему возможность привыкнуть к ней, научиться ориентироваться, подготовьте графические диктанты на листе, точь-в-точь как школьная тетрадка. Теперь приготовьте простой карандаш и старательную резинку, чтобы неправильны полоски можно было легко удалить и продолжить тот же диктант заново. Себе так же подготовьте карандаш и ластик.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Стоит следить за временем, чтобы ребёнку не надоело, чтобы ручки и глаза отдохнули. Хотя если малыш не устал, хочет продолжить и закончить работу сейчас, не нужно забирать диктант, ребёнок сам решит, когда достаточно.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77CD7">
        <w:rPr>
          <w:rFonts w:ascii="Arial" w:eastAsia="Times New Roman" w:hAnsi="Arial" w:cs="Arial"/>
          <w:b/>
          <w:bCs/>
          <w:color w:val="008000"/>
          <w:sz w:val="32"/>
          <w:lang w:eastAsia="ru-RU"/>
        </w:rPr>
        <w:lastRenderedPageBreak/>
        <w:t>Существуют временные рамки работы с  графическими диктантами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деток 5-летнего возраста – максимум 15 минут. Для детей старшего возраста, до 6 лет – максимум 20 минут (от 15 минут). Для первоклашек (6 или 7 лет) – максимум 30 минут, минимум – 20 минут.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Рисование по клеточкам – отличный способ приучить малыша к карандашу и ручке. Научить правильно её держать, практиковаться, чтобы пальчики не так сильно уставали от держания предмета в школе. Данное упражнение поможет вам обучить малыша правильно считать, поскольку ему потребуется отсчитать точное количество  клеточек, прежде чем начать занятие.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так: перед вами лежит задание графического диктанта, карандаш. Перед ребёнком листок в клетку или тетрадь, ластик и простой карандаш. На листе у ребёнка, с вашей помощью или без неё, изображена в указанном месте, точка отсчёта. Объясните, что с этой точки начинают рисовать линии (вправо, влево, вниз и вверх), в том направлении и с тем количеством клеток, которое вы назовёте. Теперь приступайте, возле названного задания, а они указаны в строчку, ставьте точку карандашом, чтобы не забыть на чём вы закончили диктовку, не запутать ребёнка и, конечно же, себя. Следите за тем, что делает ребёнок. Подсказывайте, если малыш путается, где левая и правая сторона. Считайте вместе, если понадобиться, количество клеток.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Например, у вас фигура, самая стандартная – дом. Расскажите малышу, какой рисунок в итоге получится, или сохраните это в тайне для ещё большего интереса. От точки нужно: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→ — 1 клетка вправо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</w:t>
      </w:r>
      <w:proofErr w:type="spellStart"/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↓</w:t>
      </w:r>
      <w:proofErr w:type="spellEnd"/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1 клетка вниз, и так далее.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7CD7" w:rsidRPr="00277CD7" w:rsidRDefault="00277CD7" w:rsidP="00277C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Диктуйте чётко, ребёнок должен воспринимать всё на слух. В конце работы посмотрите, насколько фигуры малыша, совпадают с заданными элементами. Если малыш ошибся, выясните вместе, где именно. Ластиком сотрите лишние линии, начиная с  точки сбоя, и продолжайте черчение. Важно в процессе учебы сохранить хорошее настроение ребёнка. </w:t>
      </w:r>
    </w:p>
    <w:p w:rsidR="00455227" w:rsidRPr="00277CD7" w:rsidRDefault="00277CD7" w:rsidP="00277CD7">
      <w:pPr>
        <w:rPr>
          <w:lang w:val="en-US"/>
        </w:rPr>
      </w:pPr>
      <w:r w:rsidRPr="00277CD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</w:r>
      <w:r w:rsidRPr="00277CD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br/>
        <w:t>Read more:</w:t>
      </w:r>
      <w:r w:rsidRPr="00277CD7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hyperlink r:id="rId38" w:anchor="ixzz4YTQKUxrO" w:history="1">
        <w:r w:rsidRPr="00277CD7">
          <w:rPr>
            <w:rFonts w:ascii="Arial" w:eastAsia="Times New Roman" w:hAnsi="Arial" w:cs="Arial"/>
            <w:color w:val="003399"/>
            <w:sz w:val="20"/>
            <w:u w:val="single"/>
            <w:lang w:val="en-US" w:eastAsia="ru-RU"/>
          </w:rPr>
          <w:t>http://bebiklad.ru/loqicheskie-zadachi/graficheskie-diktantyi#ixzz4YTQKUxrO</w:t>
        </w:r>
      </w:hyperlink>
    </w:p>
    <w:sectPr w:rsidR="00455227" w:rsidRPr="00277CD7" w:rsidSect="0045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CD7"/>
    <w:rsid w:val="001265A2"/>
    <w:rsid w:val="00277CD7"/>
    <w:rsid w:val="0045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27"/>
  </w:style>
  <w:style w:type="paragraph" w:styleId="1">
    <w:name w:val="heading 1"/>
    <w:basedOn w:val="a"/>
    <w:next w:val="a"/>
    <w:link w:val="10"/>
    <w:uiPriority w:val="9"/>
    <w:qFormat/>
    <w:rsid w:val="00277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7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C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CD7"/>
    <w:rPr>
      <w:color w:val="0000FF"/>
      <w:u w:val="single"/>
    </w:rPr>
  </w:style>
  <w:style w:type="character" w:styleId="a5">
    <w:name w:val="Strong"/>
    <w:basedOn w:val="a0"/>
    <w:uiPriority w:val="22"/>
    <w:qFormat/>
    <w:rsid w:val="00277CD7"/>
    <w:rPr>
      <w:b/>
      <w:bCs/>
    </w:rPr>
  </w:style>
  <w:style w:type="character" w:customStyle="1" w:styleId="apple-converted-space">
    <w:name w:val="apple-converted-space"/>
    <w:basedOn w:val="a0"/>
    <w:rsid w:val="00277CD7"/>
  </w:style>
  <w:style w:type="paragraph" w:styleId="a6">
    <w:name w:val="Balloon Text"/>
    <w:basedOn w:val="a"/>
    <w:link w:val="a7"/>
    <w:uiPriority w:val="99"/>
    <w:semiHidden/>
    <w:unhideWhenUsed/>
    <w:rsid w:val="0027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7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277C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biklad.ru/wp-content/uploads/CHerepaha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bebiklad.ru/wp-content/uploads/Klyuchik.jpg" TargetMode="External"/><Relationship Id="rId26" Type="http://schemas.openxmlformats.org/officeDocument/2006/relationships/hyperlink" Target="http://bebiklad.ru/wp-content/uploads/Serdechko.jpg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bebiklad.ru/wp-content/uploads/Rak1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bebiklad.ru/wp-content/uploads/Belka1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bebiklad.ru/loqicheskie-zadachi/graficheskie-diktanty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ebiklad.ru/wp-content/uploads/Elochka.jpg" TargetMode="External"/><Relationship Id="rId20" Type="http://schemas.openxmlformats.org/officeDocument/2006/relationships/hyperlink" Target="http://bebiklad.ru/wp-content/uploads/Zaychik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bebiklad.ru/wp-content/uploads/Zmeyka-kopiya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bebiklad.ru/wp-content/uploads/Ryibka.jpg" TargetMode="External"/><Relationship Id="rId32" Type="http://schemas.openxmlformats.org/officeDocument/2006/relationships/hyperlink" Target="http://bebiklad.ru/wp-content/uploads/TSvetok.jpg" TargetMode="External"/><Relationship Id="rId37" Type="http://schemas.openxmlformats.org/officeDocument/2006/relationships/image" Target="media/image17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bebiklad.ru/wp-content/uploads/Sobak.jpg" TargetMode="External"/><Relationship Id="rId36" Type="http://schemas.openxmlformats.org/officeDocument/2006/relationships/hyperlink" Target="http://bebiklad.ru/wp-content/uploads/risuem-po-kletkam.bmp" TargetMode="External"/><Relationship Id="rId10" Type="http://schemas.openxmlformats.org/officeDocument/2006/relationships/hyperlink" Target="http://bebiklad.ru/wp-content/uploads/Zmeyka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://bebiklad.ru/wp-content/uploads/Novyiy-tochechnyiy-risunok1.bmp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ebiklad.ru/wp-content/uploads/Verblyud.jpg" TargetMode="External"/><Relationship Id="rId22" Type="http://schemas.openxmlformats.org/officeDocument/2006/relationships/hyperlink" Target="http://bebiklad.ru/wp-content/uploads/Grib1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bebiklad.ru/wp-content/uploads/Solnyishko.jp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2017-02-12T12:30:00Z</dcterms:created>
  <dcterms:modified xsi:type="dcterms:W3CDTF">2017-02-12T13:21:00Z</dcterms:modified>
</cp:coreProperties>
</file>